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C34E6">
        <w:rPr>
          <w:rFonts w:ascii="Times New Roman" w:hAnsi="Times New Roman" w:cs="Times New Roman"/>
          <w:sz w:val="24"/>
          <w:szCs w:val="24"/>
        </w:rPr>
        <w:t>ФГБУ «Мурманское УГМС»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9C34E6">
        <w:rPr>
          <w:rFonts w:ascii="Times New Roman" w:hAnsi="Times New Roman" w:cs="Times New Roman"/>
          <w:sz w:val="20"/>
          <w:szCs w:val="24"/>
        </w:rPr>
        <w:t>работника или представителя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9C34E6">
        <w:rPr>
          <w:rFonts w:ascii="Times New Roman" w:hAnsi="Times New Roman" w:cs="Times New Roman"/>
          <w:sz w:val="20"/>
          <w:szCs w:val="24"/>
        </w:rPr>
        <w:t>работником или представителем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9C34E6">
        <w:rPr>
          <w:rFonts w:ascii="Times New Roman" w:hAnsi="Times New Roman" w:cs="Times New Roman"/>
          <w:sz w:val="20"/>
          <w:szCs w:val="24"/>
        </w:rPr>
        <w:t>работник или представитель организации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32758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34E6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6611"/>
  <w15:docId w15:val="{5ED45DF2-2333-425E-AAA8-9CA1BE6E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Head of HR  department</cp:lastModifiedBy>
  <cp:revision>3</cp:revision>
  <cp:lastPrinted>2014-01-15T04:36:00Z</cp:lastPrinted>
  <dcterms:created xsi:type="dcterms:W3CDTF">2017-12-08T06:52:00Z</dcterms:created>
  <dcterms:modified xsi:type="dcterms:W3CDTF">2020-12-08T11:16:00Z</dcterms:modified>
</cp:coreProperties>
</file>